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60" w:rsidRDefault="00FA0160" w:rsidP="00FA0160">
      <w:pPr>
        <w:jc w:val="both"/>
      </w:pPr>
    </w:p>
    <w:p w:rsidR="00FA0160" w:rsidRPr="00FA0160" w:rsidRDefault="00FA0160" w:rsidP="00FA0160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3528" w:firstLine="708"/>
        <w:jc w:val="both"/>
      </w:pPr>
      <w:r w:rsidRPr="00FA0160">
        <w:t xml:space="preserve">Exmo. </w:t>
      </w:r>
      <w:proofErr w:type="gramStart"/>
      <w:r w:rsidRPr="00FA0160">
        <w:t>Sr.</w:t>
      </w:r>
      <w:proofErr w:type="gramEnd"/>
    </w:p>
    <w:p w:rsidR="00FA0160" w:rsidRPr="00FA0160" w:rsidRDefault="00FA0160" w:rsidP="00FA0160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3528" w:firstLine="708"/>
        <w:jc w:val="both"/>
      </w:pPr>
      <w:r w:rsidRPr="00FA0160">
        <w:t>Dr. Fernando Medina</w:t>
      </w:r>
    </w:p>
    <w:p w:rsidR="00FA0160" w:rsidRPr="00FA0160" w:rsidRDefault="00FA0160" w:rsidP="00FA0160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ind w:left="4236" w:firstLine="12"/>
        <w:jc w:val="both"/>
      </w:pPr>
      <w:r w:rsidRPr="00FA0160">
        <w:t>Presidente da Câmara Municipal de Lisboa</w:t>
      </w:r>
    </w:p>
    <w:p w:rsidR="00FA0160" w:rsidRDefault="00FA0160" w:rsidP="00FA0160">
      <w:pPr>
        <w:jc w:val="center"/>
      </w:pPr>
    </w:p>
    <w:p w:rsidR="00FA0160" w:rsidRDefault="00FA0160" w:rsidP="00FA0160">
      <w:pPr>
        <w:jc w:val="center"/>
      </w:pPr>
    </w:p>
    <w:p w:rsidR="00FA0160" w:rsidRPr="003E58EF" w:rsidRDefault="00FA0160" w:rsidP="00FA0160">
      <w:pPr>
        <w:jc w:val="center"/>
        <w:rPr>
          <w:b/>
          <w:sz w:val="28"/>
        </w:rPr>
      </w:pPr>
      <w:r w:rsidRPr="003E58EF">
        <w:rPr>
          <w:b/>
          <w:sz w:val="28"/>
        </w:rPr>
        <w:t>REQUERIMENTO</w:t>
      </w:r>
      <w:bookmarkStart w:id="0" w:name="_GoBack"/>
      <w:bookmarkEnd w:id="0"/>
    </w:p>
    <w:p w:rsidR="00FA0160" w:rsidRDefault="00FA0160" w:rsidP="00FA0160">
      <w:pPr>
        <w:jc w:val="both"/>
      </w:pPr>
    </w:p>
    <w:p w:rsidR="00FA0160" w:rsidRDefault="00FA0160" w:rsidP="00FA0160">
      <w:pPr>
        <w:jc w:val="both"/>
      </w:pPr>
      <w:r>
        <w:t>Os Vereadores do PCP têm vindo a acompanhar a situação das passagens aéreas pedonais da cidade, verificando que continuam a constituir um grave obstáculo à mobilidade da população, nomeadamente nos seguintes locais:</w:t>
      </w:r>
    </w:p>
    <w:p w:rsidR="00FA0160" w:rsidRDefault="00FA0160" w:rsidP="00FA0160">
      <w:pPr>
        <w:pStyle w:val="PargrafodaLista"/>
        <w:jc w:val="both"/>
      </w:pPr>
      <w:r>
        <w:t>Passagem aérea pedonal na Rua de Entrecampos</w:t>
      </w:r>
    </w:p>
    <w:p w:rsidR="00FA0160" w:rsidRDefault="00FA0160" w:rsidP="00FA0160">
      <w:pPr>
        <w:pStyle w:val="PargrafodaLista"/>
        <w:jc w:val="both"/>
      </w:pPr>
      <w:r>
        <w:t xml:space="preserve">Passagem aérea pedonal sobre a linha férrea do Bairro do Rego/Elevadores </w:t>
      </w:r>
    </w:p>
    <w:p w:rsidR="00FA0160" w:rsidRDefault="00FA0160" w:rsidP="00FA0160">
      <w:pPr>
        <w:pStyle w:val="PargrafodaLista"/>
        <w:jc w:val="both"/>
      </w:pPr>
      <w:r>
        <w:t>Passagem aérea pedonal sobre a Av. Padre Cruz</w:t>
      </w:r>
    </w:p>
    <w:p w:rsidR="00FA0160" w:rsidRDefault="00FA0160" w:rsidP="00FA0160">
      <w:pPr>
        <w:jc w:val="both"/>
      </w:pPr>
    </w:p>
    <w:p w:rsidR="00FA0160" w:rsidRDefault="00FA0160" w:rsidP="00FA0160">
      <w:pPr>
        <w:jc w:val="both"/>
      </w:pPr>
      <w:r>
        <w:t xml:space="preserve">Considerando </w:t>
      </w:r>
      <w:proofErr w:type="gramStart"/>
      <w:r>
        <w:t>que</w:t>
      </w:r>
      <w:proofErr w:type="gramEnd"/>
      <w:r>
        <w:t>:</w:t>
      </w:r>
    </w:p>
    <w:p w:rsidR="00FA0160" w:rsidRDefault="00FA0160" w:rsidP="00FA0160">
      <w:pPr>
        <w:pStyle w:val="PargrafodaLista"/>
        <w:numPr>
          <w:ilvl w:val="0"/>
          <w:numId w:val="1"/>
        </w:numPr>
        <w:jc w:val="both"/>
      </w:pPr>
      <w:r>
        <w:t>A Câmara Municipal deve assegurar a mobilidade plena a todos os cidadãos de igual forma;</w:t>
      </w:r>
    </w:p>
    <w:p w:rsidR="00FA0160" w:rsidRDefault="00FA0160" w:rsidP="00FA0160">
      <w:pPr>
        <w:pStyle w:val="PargrafodaLista"/>
        <w:numPr>
          <w:ilvl w:val="0"/>
          <w:numId w:val="1"/>
        </w:numPr>
        <w:jc w:val="both"/>
      </w:pPr>
      <w:r>
        <w:t xml:space="preserve">Os cidadãos estão impedidos de utilizar as passagens aéreas acima mencionadas, por estas não apresentarem condições para serem utilizadas por população idosa, de mobilidade reduzida ou que circulem com carrinhos de </w:t>
      </w:r>
      <w:proofErr w:type="spellStart"/>
      <w:r>
        <w:t>bébé</w:t>
      </w:r>
      <w:proofErr w:type="spellEnd"/>
      <w:r>
        <w:t>, devido à existência de inúmeros degraus sem alternativas;</w:t>
      </w:r>
    </w:p>
    <w:p w:rsidR="005B2ACA" w:rsidRDefault="00FA0160" w:rsidP="00FA0160">
      <w:pPr>
        <w:pStyle w:val="PargrafodaLista"/>
        <w:numPr>
          <w:ilvl w:val="0"/>
          <w:numId w:val="1"/>
        </w:numPr>
        <w:jc w:val="both"/>
      </w:pPr>
      <w:r>
        <w:t>Na Passagem aérea pedonal na Rua de Entrecampos</w:t>
      </w:r>
      <w:r w:rsidR="005B2ACA">
        <w:t>,</w:t>
      </w:r>
      <w:r w:rsidRPr="002A112A">
        <w:t xml:space="preserve"> </w:t>
      </w:r>
      <w:r w:rsidR="005B2ACA">
        <w:t xml:space="preserve">cujo acesso é feito por uma rampa no lado norte e uma escadaria do lado sul, </w:t>
      </w:r>
      <w:r>
        <w:t>existe uma plataforma</w:t>
      </w:r>
      <w:r w:rsidR="00AF1481">
        <w:t xml:space="preserve"> elevatória que nunca funcionou. </w:t>
      </w:r>
    </w:p>
    <w:p w:rsidR="00FA0160" w:rsidRDefault="00FA0160" w:rsidP="00FA0160">
      <w:pPr>
        <w:pStyle w:val="PargrafodaLista"/>
        <w:numPr>
          <w:ilvl w:val="0"/>
          <w:numId w:val="1"/>
        </w:numPr>
        <w:jc w:val="both"/>
      </w:pPr>
      <w:r>
        <w:t xml:space="preserve">Na Passagem aérea pedonal sobre a linha férrea do Bairro do Rego existem elevadores que há muito deixaram de funcionar, deixando o Bairro isolado e o acesso ao Hospital </w:t>
      </w:r>
      <w:proofErr w:type="spellStart"/>
      <w:r>
        <w:t>Curry</w:t>
      </w:r>
      <w:proofErr w:type="spellEnd"/>
      <w:r>
        <w:t xml:space="preserve"> Cabral muito </w:t>
      </w:r>
      <w:r w:rsidR="007E3F73">
        <w:t>dificultado</w:t>
      </w:r>
      <w:r>
        <w:t>;</w:t>
      </w:r>
    </w:p>
    <w:p w:rsidR="00FA0160" w:rsidRDefault="00FA0160" w:rsidP="00FA0160">
      <w:pPr>
        <w:pStyle w:val="PargrafodaLista"/>
        <w:numPr>
          <w:ilvl w:val="0"/>
          <w:numId w:val="1"/>
        </w:numPr>
        <w:jc w:val="both"/>
      </w:pPr>
      <w:r>
        <w:t xml:space="preserve">Na Passagem aérea pedonal sobre a Av. Padre Cruz os elevadores não funcionam, </w:t>
      </w:r>
      <w:r w:rsidR="007E3F73">
        <w:t>o que impede</w:t>
      </w:r>
      <w:r>
        <w:t xml:space="preserve"> o acesso à sede da Associação de Deficientes das Forças Armadas.</w:t>
      </w:r>
    </w:p>
    <w:p w:rsidR="00FA0160" w:rsidRDefault="00FA0160" w:rsidP="00FA0160">
      <w:pPr>
        <w:pStyle w:val="PargrafodaLista"/>
        <w:numPr>
          <w:ilvl w:val="0"/>
          <w:numId w:val="1"/>
        </w:numPr>
        <w:jc w:val="both"/>
      </w:pPr>
      <w:r>
        <w:lastRenderedPageBreak/>
        <w:t>Estas situações originam grande impacto local negativo criando um muro que divide os dois lados das artérias em causa com consequências na vivência quotidiana da população</w:t>
      </w:r>
      <w:r w:rsidR="00A551B9">
        <w:t>;</w:t>
      </w:r>
    </w:p>
    <w:p w:rsidR="00AF1481" w:rsidRDefault="00A551B9" w:rsidP="00A551B9">
      <w:pPr>
        <w:pStyle w:val="PargrafodaLista"/>
        <w:numPr>
          <w:ilvl w:val="0"/>
          <w:numId w:val="1"/>
        </w:numPr>
        <w:jc w:val="both"/>
      </w:pPr>
      <w:r>
        <w:t>Os eleitos do PCP desde 2010 que alertam a Câmara e a Assembleia Municipal para esta situação através Requerimentos e Recomendações</w:t>
      </w:r>
      <w:r w:rsidR="00AF1481">
        <w:t xml:space="preserve"> (BM nº 834 de 11/02/20109) </w:t>
      </w:r>
    </w:p>
    <w:p w:rsidR="00FA0160" w:rsidRPr="007E3F73" w:rsidRDefault="00FA0160" w:rsidP="00FA0160">
      <w:pPr>
        <w:jc w:val="both"/>
        <w:rPr>
          <w:b/>
        </w:rPr>
      </w:pPr>
      <w:r w:rsidRPr="007E3F73">
        <w:rPr>
          <w:b/>
        </w:rPr>
        <w:t>Assim os Vereadores do PCP na Câmara Municipal de Lisboa, nos termos da alínea s) do nº 1 do artigo 35º da Lei nº 75/2013, de 12 de Setembro, bem como ao abrigo do disposto no art.º 4º do Decreto-Lei nº 24/98 de 26 de Maio, vêm requerer a V. Ex.ª. que se digne:</w:t>
      </w:r>
    </w:p>
    <w:p w:rsidR="00795090" w:rsidRDefault="00795090" w:rsidP="00795090">
      <w:pPr>
        <w:pStyle w:val="PargrafodaLista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Cambria" w:hAnsi="Cambria"/>
        </w:rPr>
      </w:pPr>
    </w:p>
    <w:p w:rsidR="00795090" w:rsidRDefault="00795090" w:rsidP="00795090">
      <w:pPr>
        <w:pStyle w:val="PargrafodaLista"/>
        <w:jc w:val="both"/>
      </w:pPr>
      <w:r w:rsidRPr="00795090">
        <w:t>A informar</w:t>
      </w:r>
      <w:r>
        <w:t>:</w:t>
      </w:r>
    </w:p>
    <w:p w:rsidR="00795090" w:rsidRDefault="00795090" w:rsidP="00795090">
      <w:pPr>
        <w:pStyle w:val="PargrafodaLista"/>
        <w:numPr>
          <w:ilvl w:val="0"/>
          <w:numId w:val="3"/>
        </w:numPr>
        <w:jc w:val="both"/>
      </w:pPr>
      <w:r>
        <w:t>Se estão previstas medidas por parte da Câmara Municipal para a resolução das situações expostas;</w:t>
      </w:r>
    </w:p>
    <w:p w:rsidR="00795090" w:rsidRDefault="00795090" w:rsidP="00795090">
      <w:pPr>
        <w:pStyle w:val="PargrafodaLista"/>
        <w:numPr>
          <w:ilvl w:val="0"/>
          <w:numId w:val="3"/>
        </w:numPr>
        <w:jc w:val="both"/>
      </w:pPr>
      <w:r>
        <w:t>Se sim, quais são e qual o prazo previsto para a sua execução.</w:t>
      </w:r>
    </w:p>
    <w:p w:rsidR="00795090" w:rsidRDefault="00795090" w:rsidP="00795090">
      <w:pPr>
        <w:spacing w:before="120" w:line="360" w:lineRule="auto"/>
        <w:jc w:val="both"/>
      </w:pPr>
    </w:p>
    <w:p w:rsidR="00795090" w:rsidRPr="00795090" w:rsidRDefault="00795090" w:rsidP="00795090">
      <w:pPr>
        <w:spacing w:before="120" w:line="360" w:lineRule="auto"/>
        <w:jc w:val="both"/>
      </w:pPr>
      <w:r w:rsidRPr="00795090">
        <w:t>Com os melhores cumprimentos,</w:t>
      </w:r>
    </w:p>
    <w:p w:rsidR="00795090" w:rsidRPr="00795090" w:rsidRDefault="00795090" w:rsidP="00795090">
      <w:pPr>
        <w:spacing w:before="120" w:line="360" w:lineRule="auto"/>
        <w:ind w:firstLine="708"/>
        <w:jc w:val="both"/>
      </w:pPr>
      <w:r w:rsidRPr="00795090">
        <w:t xml:space="preserve">Lisboa, </w:t>
      </w:r>
      <w:r>
        <w:t>10</w:t>
      </w:r>
      <w:r w:rsidRPr="00795090">
        <w:t xml:space="preserve"> de </w:t>
      </w:r>
      <w:r>
        <w:t>Maio</w:t>
      </w:r>
      <w:r w:rsidRPr="00795090">
        <w:t xml:space="preserve"> de 2016.</w:t>
      </w:r>
    </w:p>
    <w:p w:rsidR="00795090" w:rsidRPr="00795090" w:rsidRDefault="00795090" w:rsidP="00795090">
      <w:pPr>
        <w:spacing w:before="120" w:line="360" w:lineRule="auto"/>
        <w:jc w:val="both"/>
      </w:pPr>
      <w:r w:rsidRPr="00795090">
        <w:tab/>
      </w:r>
      <w:r w:rsidRPr="00795090">
        <w:tab/>
      </w:r>
      <w:r w:rsidRPr="00795090">
        <w:tab/>
      </w:r>
      <w:r w:rsidRPr="00795090">
        <w:tab/>
      </w:r>
    </w:p>
    <w:p w:rsidR="00795090" w:rsidRPr="00795090" w:rsidRDefault="00795090" w:rsidP="00795090">
      <w:pPr>
        <w:spacing w:before="120" w:line="360" w:lineRule="auto"/>
        <w:jc w:val="center"/>
      </w:pPr>
      <w:r w:rsidRPr="00795090">
        <w:t>Os Vereadores do PCP</w:t>
      </w:r>
    </w:p>
    <w:p w:rsidR="00795090" w:rsidRPr="00795090" w:rsidRDefault="00795090" w:rsidP="00795090">
      <w:pPr>
        <w:spacing w:before="120" w:line="360" w:lineRule="auto"/>
        <w:jc w:val="center"/>
      </w:pPr>
    </w:p>
    <w:p w:rsidR="00795090" w:rsidRPr="00795090" w:rsidRDefault="00795090" w:rsidP="00795090">
      <w:pPr>
        <w:tabs>
          <w:tab w:val="left" w:pos="3555"/>
        </w:tabs>
        <w:spacing w:before="120" w:line="360" w:lineRule="auto"/>
      </w:pPr>
      <w:r w:rsidRPr="00795090">
        <w:tab/>
      </w:r>
    </w:p>
    <w:p w:rsidR="00795090" w:rsidRPr="00795090" w:rsidRDefault="00795090" w:rsidP="00795090">
      <w:pPr>
        <w:spacing w:before="120" w:line="360" w:lineRule="auto"/>
        <w:jc w:val="both"/>
      </w:pPr>
      <w:r w:rsidRPr="00795090">
        <w:t xml:space="preserve">     </w:t>
      </w:r>
      <w:r>
        <w:t xml:space="preserve">   </w:t>
      </w:r>
      <w:r w:rsidRPr="00795090">
        <w:t xml:space="preserve">Carlos Moura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95090">
        <w:t xml:space="preserve">João </w:t>
      </w:r>
      <w:r>
        <w:t>Bernardino</w:t>
      </w:r>
      <w:r w:rsidRPr="00795090">
        <w:t xml:space="preserve">                                                   </w:t>
      </w:r>
    </w:p>
    <w:p w:rsidR="00FA0160" w:rsidRDefault="00FA0160"/>
    <w:p w:rsidR="00FA0160" w:rsidRDefault="00FA0160"/>
    <w:p w:rsidR="00FA0160" w:rsidRDefault="00FA0160"/>
    <w:p w:rsidR="00FA0160" w:rsidRDefault="00FA0160"/>
    <w:p w:rsidR="00FA0160" w:rsidRDefault="00FA0160" w:rsidP="00FA0160">
      <w:pPr>
        <w:pStyle w:val="PargrafodaLista"/>
        <w:jc w:val="both"/>
      </w:pPr>
    </w:p>
    <w:p w:rsidR="00FA0160" w:rsidRDefault="00FA0160" w:rsidP="00FA0160">
      <w:pPr>
        <w:pStyle w:val="PargrafodaLista"/>
        <w:jc w:val="both"/>
      </w:pPr>
    </w:p>
    <w:p w:rsidR="00FA0160" w:rsidRDefault="00FA0160"/>
    <w:sectPr w:rsidR="00FA0160" w:rsidSect="00FA0160">
      <w:headerReference w:type="default" r:id="rId8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E30" w:rsidRDefault="00EC1E30" w:rsidP="00FA0160">
      <w:pPr>
        <w:spacing w:after="0" w:line="240" w:lineRule="auto"/>
      </w:pPr>
      <w:r>
        <w:separator/>
      </w:r>
    </w:p>
  </w:endnote>
  <w:endnote w:type="continuationSeparator" w:id="0">
    <w:p w:rsidR="00EC1E30" w:rsidRDefault="00EC1E30" w:rsidP="00FA0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E30" w:rsidRDefault="00EC1E30" w:rsidP="00FA0160">
      <w:pPr>
        <w:spacing w:after="0" w:line="240" w:lineRule="auto"/>
      </w:pPr>
      <w:r>
        <w:separator/>
      </w:r>
    </w:p>
  </w:footnote>
  <w:footnote w:type="continuationSeparator" w:id="0">
    <w:p w:rsidR="00EC1E30" w:rsidRDefault="00EC1E30" w:rsidP="00FA0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160" w:rsidRPr="00FA0160" w:rsidRDefault="00FA0160" w:rsidP="00FA0160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Times New Roman"/>
        <w:sz w:val="26"/>
        <w:szCs w:val="20"/>
        <w:lang w:eastAsia="pt-PT"/>
      </w:rPr>
    </w:pPr>
    <w:r w:rsidRPr="00FA0160">
      <w:rPr>
        <w:rFonts w:ascii="Arial" w:eastAsia="Times New Roman" w:hAnsi="Arial" w:cs="Times New Roman"/>
        <w:noProof/>
        <w:sz w:val="26"/>
        <w:szCs w:val="20"/>
        <w:lang w:eastAsia="pt-PT"/>
      </w:rPr>
      <w:drawing>
        <wp:inline distT="0" distB="0" distL="0" distR="0" wp14:anchorId="16CF7625" wp14:editId="2FF43100">
          <wp:extent cx="714375" cy="685800"/>
          <wp:effectExtent l="0" t="0" r="9525" b="0"/>
          <wp:docPr id="2" name="Imagem 2" descr="DAG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GA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0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0160" w:rsidRPr="00FA0160" w:rsidRDefault="00FA0160" w:rsidP="00FA0160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Times New Roman"/>
        <w:sz w:val="26"/>
        <w:szCs w:val="20"/>
        <w:lang w:eastAsia="pt-PT"/>
      </w:rPr>
    </w:pPr>
  </w:p>
  <w:p w:rsidR="00FA0160" w:rsidRPr="00FA0160" w:rsidRDefault="00FA0160" w:rsidP="00FA0160">
    <w:pPr>
      <w:spacing w:after="0" w:line="240" w:lineRule="auto"/>
      <w:jc w:val="center"/>
      <w:rPr>
        <w:rFonts w:ascii="Arial" w:eastAsia="Times New Roman" w:hAnsi="Arial" w:cs="Times New Roman"/>
        <w:sz w:val="16"/>
        <w:szCs w:val="20"/>
        <w:lang w:eastAsia="pt-PT"/>
      </w:rPr>
    </w:pPr>
    <w:proofErr w:type="gramStart"/>
    <w:r w:rsidRPr="00FA0160">
      <w:rPr>
        <w:rFonts w:ascii="Arial" w:eastAsia="Times New Roman" w:hAnsi="Arial" w:cs="Times New Roman"/>
        <w:sz w:val="16"/>
        <w:szCs w:val="20"/>
        <w:lang w:eastAsia="pt-PT"/>
      </w:rPr>
      <w:t>C   Â</w:t>
    </w:r>
    <w:proofErr w:type="gramEnd"/>
    <w:r w:rsidRPr="00FA0160">
      <w:rPr>
        <w:rFonts w:ascii="Arial" w:eastAsia="Times New Roman" w:hAnsi="Arial" w:cs="Times New Roman"/>
        <w:sz w:val="16"/>
        <w:szCs w:val="20"/>
        <w:lang w:eastAsia="pt-PT"/>
      </w:rPr>
      <w:t xml:space="preserve">   M   A   R   A         M   U   N   I   C   I   P   A   L          D   E          L   I   S   B   O   A</w:t>
    </w:r>
  </w:p>
  <w:p w:rsidR="00FA0160" w:rsidRPr="00FA0160" w:rsidRDefault="00FA0160" w:rsidP="00FA0160">
    <w:pPr>
      <w:spacing w:after="0" w:line="240" w:lineRule="auto"/>
      <w:jc w:val="center"/>
      <w:rPr>
        <w:rFonts w:ascii="Arial" w:eastAsia="Times New Roman" w:hAnsi="Arial" w:cs="Times New Roman"/>
        <w:sz w:val="8"/>
        <w:szCs w:val="20"/>
        <w:lang w:eastAsia="pt-PT"/>
      </w:rPr>
    </w:pPr>
  </w:p>
  <w:p w:rsidR="00FA0160" w:rsidRPr="00FA0160" w:rsidRDefault="00FA0160" w:rsidP="00FA0160">
    <w:pPr>
      <w:spacing w:after="0" w:line="240" w:lineRule="auto"/>
      <w:jc w:val="center"/>
      <w:rPr>
        <w:rFonts w:ascii="Arial" w:eastAsia="Times New Roman" w:hAnsi="Arial" w:cs="Times New Roman"/>
        <w:sz w:val="14"/>
        <w:szCs w:val="20"/>
        <w:lang w:eastAsia="pt-PT"/>
      </w:rPr>
    </w:pPr>
  </w:p>
  <w:p w:rsidR="00FA0160" w:rsidRPr="00FA0160" w:rsidRDefault="00FA0160" w:rsidP="00FA0160">
    <w:pPr>
      <w:spacing w:after="0" w:line="240" w:lineRule="auto"/>
      <w:jc w:val="center"/>
      <w:rPr>
        <w:rFonts w:ascii="Arial" w:eastAsia="Times New Roman" w:hAnsi="Arial" w:cs="Times New Roman"/>
        <w:sz w:val="14"/>
        <w:szCs w:val="20"/>
        <w:lang w:eastAsia="pt-PT"/>
      </w:rPr>
    </w:pPr>
    <w:r w:rsidRPr="00FA0160">
      <w:rPr>
        <w:rFonts w:ascii="Arial" w:eastAsia="Times New Roman" w:hAnsi="Arial" w:cs="Times New Roman"/>
        <w:spacing w:val="40"/>
        <w:sz w:val="14"/>
        <w:szCs w:val="20"/>
        <w:lang w:eastAsia="pt-PT"/>
      </w:rPr>
      <w:t>GABINETE DE APOIO AOS VEREADORES DO PCP</w:t>
    </w:r>
  </w:p>
  <w:p w:rsidR="00FA0160" w:rsidRDefault="00FA0160">
    <w:pPr>
      <w:pStyle w:val="Cabealho"/>
    </w:pPr>
  </w:p>
  <w:p w:rsidR="00FA0160" w:rsidRDefault="00FA016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7D1"/>
    <w:multiLevelType w:val="hybridMultilevel"/>
    <w:tmpl w:val="C1184E6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20CAB"/>
    <w:multiLevelType w:val="hybridMultilevel"/>
    <w:tmpl w:val="5F2697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2136A"/>
    <w:multiLevelType w:val="hybridMultilevel"/>
    <w:tmpl w:val="0C36D46C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60"/>
    <w:rsid w:val="00025E42"/>
    <w:rsid w:val="001E2FC2"/>
    <w:rsid w:val="0023108E"/>
    <w:rsid w:val="002A0920"/>
    <w:rsid w:val="003B5892"/>
    <w:rsid w:val="003D128D"/>
    <w:rsid w:val="003E58EF"/>
    <w:rsid w:val="005B2ACA"/>
    <w:rsid w:val="006E71A9"/>
    <w:rsid w:val="00795090"/>
    <w:rsid w:val="007E3F73"/>
    <w:rsid w:val="00A551B9"/>
    <w:rsid w:val="00AF1481"/>
    <w:rsid w:val="00C53EAD"/>
    <w:rsid w:val="00C93812"/>
    <w:rsid w:val="00E31C9D"/>
    <w:rsid w:val="00EC1E30"/>
    <w:rsid w:val="00FA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FA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A016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FA01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A0160"/>
  </w:style>
  <w:style w:type="paragraph" w:styleId="Rodap">
    <w:name w:val="footer"/>
    <w:basedOn w:val="Normal"/>
    <w:link w:val="RodapCarcter"/>
    <w:uiPriority w:val="99"/>
    <w:unhideWhenUsed/>
    <w:rsid w:val="00FA01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A0160"/>
  </w:style>
  <w:style w:type="paragraph" w:styleId="PargrafodaLista">
    <w:name w:val="List Paragraph"/>
    <w:basedOn w:val="Normal"/>
    <w:uiPriority w:val="34"/>
    <w:qFormat/>
    <w:rsid w:val="00FA0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FA0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A016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FA01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A0160"/>
  </w:style>
  <w:style w:type="paragraph" w:styleId="Rodap">
    <w:name w:val="footer"/>
    <w:basedOn w:val="Normal"/>
    <w:link w:val="RodapCarcter"/>
    <w:uiPriority w:val="99"/>
    <w:unhideWhenUsed/>
    <w:rsid w:val="00FA01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A0160"/>
  </w:style>
  <w:style w:type="paragraph" w:styleId="PargrafodaLista">
    <w:name w:val="List Paragraph"/>
    <w:basedOn w:val="Normal"/>
    <w:uiPriority w:val="34"/>
    <w:qFormat/>
    <w:rsid w:val="00FA0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C.M.Lisboa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Ribeiro</dc:creator>
  <cp:lastModifiedBy>Catarina Abreu</cp:lastModifiedBy>
  <cp:revision>4</cp:revision>
  <dcterms:created xsi:type="dcterms:W3CDTF">2016-05-09T14:03:00Z</dcterms:created>
  <dcterms:modified xsi:type="dcterms:W3CDTF">2016-05-10T11:35:00Z</dcterms:modified>
</cp:coreProperties>
</file>